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FE" w:rsidRPr="001F00BD" w:rsidRDefault="00260BFE" w:rsidP="00260BFE">
      <w:pPr>
        <w:pStyle w:val="Heading2"/>
        <w:jc w:val="center"/>
        <w:rPr>
          <w:lang w:val="sr-Latn-RS"/>
        </w:rPr>
      </w:pPr>
      <w:bookmarkStart w:id="0" w:name="_TOC_250001"/>
      <w:bookmarkStart w:id="1" w:name="_Toc8119161"/>
      <w:bookmarkStart w:id="2" w:name="_Toc8909661"/>
      <w:r w:rsidRPr="001F00BD">
        <w:rPr>
          <w:spacing w:val="-2"/>
          <w:lang w:val="sr-Latn-RS"/>
        </w:rPr>
        <w:t>ANEKS</w:t>
      </w:r>
      <w:r w:rsidRPr="001F00BD">
        <w:rPr>
          <w:spacing w:val="-4"/>
          <w:lang w:val="sr-Latn-RS"/>
        </w:rPr>
        <w:t xml:space="preserve"> </w:t>
      </w:r>
      <w:r w:rsidRPr="001F00BD">
        <w:rPr>
          <w:lang w:val="sr-Latn-RS"/>
        </w:rPr>
        <w:t>BR.10</w:t>
      </w:r>
      <w:r w:rsidRPr="001F00BD">
        <w:rPr>
          <w:rFonts w:ascii="Times New Roman" w:hAnsi="Times New Roman"/>
          <w:spacing w:val="27"/>
          <w:lang w:val="sr-Latn-RS"/>
        </w:rPr>
        <w:t xml:space="preserve"> </w:t>
      </w:r>
      <w:bookmarkEnd w:id="0"/>
      <w:bookmarkEnd w:id="1"/>
      <w:r>
        <w:rPr>
          <w:w w:val="95"/>
          <w:lang w:val="sr-Latn-RS"/>
        </w:rPr>
        <w:t>POKAZATELJI</w:t>
      </w:r>
      <w:bookmarkEnd w:id="2"/>
    </w:p>
    <w:p w:rsidR="00260BFE" w:rsidRDefault="00260BFE" w:rsidP="00260BFE">
      <w:pPr>
        <w:spacing w:after="0" w:line="252" w:lineRule="auto"/>
        <w:ind w:right="3197"/>
        <w:rPr>
          <w:rFonts w:ascii="Book Antiqua" w:hAnsi="Book Antiqua"/>
          <w:b/>
          <w:lang w:val="sr-Latn-RS"/>
        </w:rPr>
      </w:pPr>
    </w:p>
    <w:p w:rsidR="00D47095" w:rsidRDefault="00260BFE" w:rsidP="00260BFE">
      <w:pPr>
        <w:spacing w:after="0" w:line="276" w:lineRule="auto"/>
        <w:ind w:right="3197"/>
        <w:rPr>
          <w:rFonts w:ascii="Book Antiqua" w:hAnsi="Book Antiqua"/>
          <w:b/>
          <w:spacing w:val="-1"/>
          <w:lang w:val="sr-Latn-RS"/>
        </w:rPr>
      </w:pPr>
      <w:r>
        <w:rPr>
          <w:rFonts w:ascii="Book Antiqua" w:hAnsi="Book Antiqua"/>
          <w:b/>
          <w:lang w:val="sr-Latn-RS"/>
        </w:rPr>
        <w:t>Mera</w:t>
      </w:r>
      <w:r w:rsidRPr="001F00BD">
        <w:rPr>
          <w:rFonts w:ascii="Book Antiqua" w:hAnsi="Book Antiqua"/>
          <w:b/>
          <w:spacing w:val="-8"/>
          <w:lang w:val="sr-Latn-RS"/>
        </w:rPr>
        <w:t xml:space="preserve"> </w:t>
      </w:r>
      <w:r w:rsidRPr="001F00BD">
        <w:rPr>
          <w:rFonts w:ascii="Book Antiqua" w:hAnsi="Book Antiqua"/>
          <w:b/>
          <w:lang w:val="sr-Latn-RS"/>
        </w:rPr>
        <w:t>103,</w:t>
      </w:r>
      <w:r w:rsidRPr="001F00BD">
        <w:rPr>
          <w:rFonts w:ascii="Book Antiqua" w:hAnsi="Book Antiqua"/>
          <w:b/>
          <w:spacing w:val="-3"/>
          <w:lang w:val="sr-Latn-RS"/>
        </w:rPr>
        <w:t xml:space="preserve"> </w:t>
      </w:r>
      <w:r>
        <w:rPr>
          <w:rFonts w:ascii="Book Antiqua" w:hAnsi="Book Antiqua"/>
          <w:b/>
          <w:spacing w:val="-1"/>
          <w:lang w:val="sr-Latn-RS"/>
        </w:rPr>
        <w:t>podmera</w:t>
      </w:r>
      <w:r w:rsidRPr="001F00BD">
        <w:rPr>
          <w:rFonts w:ascii="Book Antiqua" w:hAnsi="Book Antiqua"/>
          <w:b/>
          <w:spacing w:val="-7"/>
          <w:lang w:val="sr-Latn-RS"/>
        </w:rPr>
        <w:t xml:space="preserve"> </w:t>
      </w:r>
      <w:r w:rsidRPr="001F00BD">
        <w:rPr>
          <w:rFonts w:ascii="Book Antiqua" w:hAnsi="Book Antiqua"/>
          <w:b/>
          <w:lang w:val="sr-Latn-RS"/>
        </w:rPr>
        <w:t>-</w:t>
      </w:r>
      <w:r w:rsidRPr="001F00BD">
        <w:rPr>
          <w:rFonts w:ascii="Book Antiqua" w:hAnsi="Book Antiqua"/>
          <w:b/>
          <w:spacing w:val="4"/>
          <w:lang w:val="sr-Latn-RS"/>
        </w:rPr>
        <w:t xml:space="preserve"> </w:t>
      </w:r>
      <w:r w:rsidRPr="001F00BD">
        <w:rPr>
          <w:rFonts w:ascii="Book Antiqua" w:hAnsi="Book Antiqua"/>
          <w:b/>
          <w:spacing w:val="-1"/>
          <w:lang w:val="sr-Latn-RS"/>
        </w:rPr>
        <w:t>103.1</w:t>
      </w:r>
      <w:r w:rsidRPr="001F00BD">
        <w:rPr>
          <w:rFonts w:ascii="Book Antiqua" w:hAnsi="Book Antiqua"/>
          <w:b/>
          <w:lang w:val="sr-Latn-RS"/>
        </w:rPr>
        <w:t xml:space="preserve"> prerada mleka</w:t>
      </w:r>
      <w:r w:rsidRPr="001F00BD">
        <w:rPr>
          <w:rFonts w:ascii="Book Antiqua" w:hAnsi="Book Antiqua"/>
          <w:b/>
          <w:spacing w:val="-7"/>
          <w:lang w:val="sr-Latn-RS"/>
        </w:rPr>
        <w:t xml:space="preserve"> </w:t>
      </w:r>
      <w:r>
        <w:rPr>
          <w:rFonts w:ascii="Book Antiqua" w:hAnsi="Book Antiqua"/>
          <w:b/>
          <w:lang w:val="sr-Latn-RS"/>
        </w:rPr>
        <w:t>–</w:t>
      </w:r>
      <w:r w:rsidRPr="001F00BD">
        <w:rPr>
          <w:rFonts w:ascii="Book Antiqua" w:hAnsi="Book Antiqua"/>
          <w:b/>
          <w:spacing w:val="-2"/>
          <w:lang w:val="sr-Latn-RS"/>
        </w:rPr>
        <w:t xml:space="preserve"> </w:t>
      </w:r>
      <w:r w:rsidRPr="001F00BD">
        <w:rPr>
          <w:rFonts w:ascii="Book Antiqua" w:hAnsi="Book Antiqua"/>
          <w:b/>
          <w:spacing w:val="-1"/>
          <w:lang w:val="sr-Latn-RS"/>
        </w:rPr>
        <w:t>Godina</w:t>
      </w:r>
      <w:r w:rsidRPr="001F00BD">
        <w:rPr>
          <w:rFonts w:ascii="Book Antiqua" w:hAnsi="Book Antiqua"/>
          <w:b/>
          <w:spacing w:val="-2"/>
          <w:lang w:val="sr-Latn-RS"/>
        </w:rPr>
        <w:t xml:space="preserve"> </w:t>
      </w:r>
      <w:r w:rsidRPr="001F00BD">
        <w:rPr>
          <w:rFonts w:ascii="Book Antiqua" w:hAnsi="Book Antiqua"/>
          <w:b/>
          <w:spacing w:val="-1"/>
          <w:lang w:val="sr-Latn-RS"/>
        </w:rPr>
        <w:t>2019</w:t>
      </w:r>
      <w:r w:rsidRPr="001F00BD">
        <w:rPr>
          <w:rFonts w:ascii="Times New Roman" w:hAnsi="Times New Roman"/>
          <w:b/>
          <w:spacing w:val="29"/>
          <w:lang w:val="sr-Latn-RS"/>
        </w:rPr>
        <w:t xml:space="preserve"> </w:t>
      </w:r>
      <w:r w:rsidRPr="001F00BD">
        <w:rPr>
          <w:rFonts w:ascii="Book Antiqua" w:hAnsi="Book Antiqua"/>
          <w:b/>
          <w:spacing w:val="-1"/>
          <w:lang w:val="sr-Latn-RS"/>
        </w:rPr>
        <w:t>Opština.....................................</w:t>
      </w:r>
    </w:p>
    <w:p w:rsidR="00260BFE" w:rsidRPr="001F00BD" w:rsidRDefault="00260BFE" w:rsidP="00260BFE">
      <w:pPr>
        <w:spacing w:after="0" w:line="276" w:lineRule="auto"/>
        <w:ind w:right="525"/>
        <w:rPr>
          <w:rFonts w:ascii="Book Antiqua" w:hAnsi="Book Antiqua"/>
          <w:b/>
          <w:spacing w:val="1"/>
          <w:lang w:val="sr-Latn-RS"/>
        </w:rPr>
      </w:pPr>
      <w:r>
        <w:rPr>
          <w:rFonts w:ascii="Book Antiqua" w:hAnsi="Book Antiqua"/>
          <w:b/>
          <w:spacing w:val="-1"/>
          <w:lang w:val="sr-Latn-RS"/>
        </w:rPr>
        <w:t>Prikupljanje</w:t>
      </w:r>
      <w:r w:rsidRPr="001F00BD">
        <w:rPr>
          <w:rFonts w:ascii="Book Antiqua" w:hAnsi="Book Antiqua"/>
          <w:b/>
          <w:spacing w:val="-1"/>
          <w:lang w:val="sr-Latn-RS"/>
        </w:rPr>
        <w:t xml:space="preserve"> </w:t>
      </w:r>
      <w:r>
        <w:rPr>
          <w:rFonts w:ascii="Book Antiqua" w:hAnsi="Book Antiqua"/>
          <w:b/>
          <w:spacing w:val="-1"/>
          <w:lang w:val="sr-Latn-RS"/>
        </w:rPr>
        <w:t>pokazatelja projek</w:t>
      </w:r>
      <w:r w:rsidRPr="001F00BD">
        <w:rPr>
          <w:rFonts w:ascii="Book Antiqua" w:hAnsi="Book Antiqua"/>
          <w:b/>
          <w:spacing w:val="-1"/>
          <w:lang w:val="sr-Latn-RS"/>
        </w:rPr>
        <w:t>t</w:t>
      </w:r>
      <w:r>
        <w:rPr>
          <w:rFonts w:ascii="Book Antiqua" w:hAnsi="Book Antiqua"/>
          <w:b/>
          <w:spacing w:val="-1"/>
          <w:lang w:val="sr-Latn-RS"/>
        </w:rPr>
        <w:t>a</w:t>
      </w:r>
      <w:r w:rsidRPr="001F00BD">
        <w:rPr>
          <w:rFonts w:ascii="Book Antiqua" w:hAnsi="Book Antiqua"/>
          <w:b/>
          <w:spacing w:val="-1"/>
          <w:lang w:val="sr-Latn-RS"/>
        </w:rPr>
        <w:t>.........................................................................</w:t>
      </w:r>
      <w:r w:rsidRPr="001F00BD">
        <w:rPr>
          <w:rFonts w:ascii="Times New Roman" w:hAnsi="Times New Roman"/>
          <w:b/>
          <w:spacing w:val="117"/>
          <w:lang w:val="sr-Latn-RS"/>
        </w:rPr>
        <w:t xml:space="preserve"> </w:t>
      </w:r>
      <w:r w:rsidRPr="001F00BD">
        <w:rPr>
          <w:rFonts w:ascii="Book Antiqua" w:hAnsi="Book Antiqua"/>
          <w:b/>
          <w:spacing w:val="-1"/>
          <w:lang w:val="sr-Latn-RS"/>
        </w:rPr>
        <w:t>Podnosila</w:t>
      </w:r>
      <w:r>
        <w:rPr>
          <w:rFonts w:ascii="Book Antiqua" w:hAnsi="Book Antiqua"/>
          <w:b/>
          <w:spacing w:val="-1"/>
          <w:lang w:val="sr-Latn-RS"/>
        </w:rPr>
        <w:t>c</w:t>
      </w:r>
      <w:r w:rsidRPr="001F00BD">
        <w:rPr>
          <w:rFonts w:ascii="Book Antiqua" w:hAnsi="Book Antiqua"/>
          <w:b/>
          <w:spacing w:val="-1"/>
          <w:lang w:val="sr-Latn-RS"/>
        </w:rPr>
        <w:t>......................................................................................................................</w:t>
      </w:r>
      <w:r w:rsidRPr="001F00BD">
        <w:rPr>
          <w:rFonts w:ascii="Book Antiqua" w:hAnsi="Book Antiqua"/>
          <w:b/>
          <w:spacing w:val="1"/>
          <w:lang w:val="sr-Latn-RS"/>
        </w:rPr>
        <w:t xml:space="preserve"> </w:t>
      </w:r>
    </w:p>
    <w:p w:rsidR="00260BFE" w:rsidRDefault="00260BFE"/>
    <w:p w:rsidR="00260BFE" w:rsidRPr="001F00BD" w:rsidRDefault="00260BFE" w:rsidP="00260BFE">
      <w:pPr>
        <w:spacing w:line="238" w:lineRule="auto"/>
        <w:ind w:left="136" w:right="525"/>
        <w:rPr>
          <w:rFonts w:ascii="Book Antiqua" w:eastAsia="Book Antiqua" w:hAnsi="Book Antiqua" w:cs="Book Antiqua"/>
          <w:lang w:val="sr-Latn-RS"/>
        </w:rPr>
      </w:pPr>
      <w:r>
        <w:rPr>
          <w:rFonts w:ascii="Book Antiqua" w:hAnsi="Book Antiqua"/>
          <w:b/>
          <w:spacing w:val="1"/>
          <w:lang w:val="sr-Latn-RS"/>
        </w:rPr>
        <w:t>Registracioni broj</w:t>
      </w:r>
      <w:r w:rsidRPr="001F00BD">
        <w:rPr>
          <w:rFonts w:ascii="Book Antiqua" w:hAnsi="Book Antiqua"/>
          <w:b/>
          <w:spacing w:val="1"/>
          <w:lang w:val="sr-Latn-RS"/>
        </w:rPr>
        <w:t xml:space="preserve"> farme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2"/>
        <w:gridCol w:w="1583"/>
        <w:gridCol w:w="411"/>
        <w:gridCol w:w="411"/>
        <w:gridCol w:w="412"/>
        <w:gridCol w:w="411"/>
        <w:gridCol w:w="412"/>
        <w:gridCol w:w="411"/>
        <w:gridCol w:w="412"/>
        <w:gridCol w:w="360"/>
        <w:gridCol w:w="810"/>
        <w:gridCol w:w="708"/>
        <w:gridCol w:w="1537"/>
      </w:tblGrid>
      <w:tr w:rsidR="00260BFE" w:rsidRPr="00770B49" w:rsidTr="00260BFE">
        <w:trPr>
          <w:gridBefore w:val="2"/>
          <w:gridAfter w:val="4"/>
          <w:wBefore w:w="3055" w:type="dxa"/>
          <w:wAfter w:w="3415" w:type="dxa"/>
          <w:trHeight w:val="530"/>
        </w:trPr>
        <w:tc>
          <w:tcPr>
            <w:tcW w:w="411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1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2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1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2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1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2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</w:tr>
      <w:tr w:rsidR="00260BFE" w:rsidRPr="00770B49" w:rsidTr="009D4214">
        <w:trPr>
          <w:trHeight w:val="1520"/>
        </w:trPr>
        <w:tc>
          <w:tcPr>
            <w:tcW w:w="1472" w:type="dxa"/>
          </w:tcPr>
          <w:p w:rsidR="00260BFE" w:rsidRPr="00770B49" w:rsidRDefault="00260BFE" w:rsidP="00E60D1F">
            <w:pPr>
              <w:spacing w:before="208" w:line="215" w:lineRule="exact"/>
              <w:rPr>
                <w:rFonts w:ascii="Book Antiqua" w:hAnsi="Book Antiqua"/>
                <w:b/>
                <w:spacing w:val="-1"/>
                <w:sz w:val="24"/>
                <w:szCs w:val="24"/>
                <w:lang w:val="sr-Latn-RS"/>
              </w:rPr>
            </w:pPr>
            <w:bookmarkStart w:id="3" w:name="_GoBack"/>
            <w:bookmarkEnd w:id="3"/>
            <w:r w:rsidRPr="00770B49">
              <w:rPr>
                <w:rFonts w:ascii="Book Antiqua" w:hAnsi="Book Antiqua"/>
                <w:b/>
                <w:spacing w:val="-1"/>
                <w:sz w:val="24"/>
                <w:szCs w:val="24"/>
                <w:lang w:val="sr-Latn-RS"/>
              </w:rPr>
              <w:t>Vrsta</w:t>
            </w:r>
          </w:p>
          <w:p w:rsidR="00260BFE" w:rsidRPr="00770B49" w:rsidRDefault="00260BFE" w:rsidP="009D421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70B49">
              <w:rPr>
                <w:rFonts w:ascii="Book Antiqua" w:hAnsi="Book Antiqua"/>
                <w:b/>
                <w:spacing w:val="-1"/>
                <w:sz w:val="24"/>
                <w:szCs w:val="24"/>
                <w:lang w:val="sr-Latn-RS"/>
              </w:rPr>
              <w:t>pokazatelja</w:t>
            </w:r>
          </w:p>
        </w:tc>
        <w:tc>
          <w:tcPr>
            <w:tcW w:w="4823" w:type="dxa"/>
            <w:gridSpan w:val="9"/>
          </w:tcPr>
          <w:p w:rsidR="00260BFE" w:rsidRDefault="00260BFE" w:rsidP="009D4214">
            <w:pPr>
              <w:jc w:val="center"/>
              <w:rPr>
                <w:rFonts w:ascii="Book Antiqua" w:hAnsi="Book Antiqua"/>
                <w:b/>
                <w:position w:val="15"/>
                <w:sz w:val="24"/>
                <w:szCs w:val="24"/>
                <w:lang w:val="sr-Latn-RS"/>
              </w:rPr>
            </w:pPr>
          </w:p>
          <w:p w:rsidR="00260BFE" w:rsidRDefault="00260BFE" w:rsidP="009D4214">
            <w:pPr>
              <w:jc w:val="center"/>
              <w:rPr>
                <w:rFonts w:ascii="Book Antiqua" w:hAnsi="Book Antiqua"/>
                <w:b/>
                <w:position w:val="15"/>
                <w:sz w:val="24"/>
                <w:szCs w:val="24"/>
                <w:lang w:val="sr-Latn-RS"/>
              </w:rPr>
            </w:pPr>
          </w:p>
          <w:p w:rsidR="00260BFE" w:rsidRPr="00770B49" w:rsidRDefault="00260BFE" w:rsidP="009D421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70B49">
              <w:rPr>
                <w:rFonts w:ascii="Book Antiqua" w:hAnsi="Book Antiqua"/>
                <w:b/>
                <w:position w:val="15"/>
                <w:sz w:val="24"/>
                <w:szCs w:val="24"/>
                <w:lang w:val="sr-Latn-RS"/>
              </w:rPr>
              <w:t>Pokazatelji</w:t>
            </w:r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ind w:left="216"/>
              <w:rPr>
                <w:rFonts w:ascii="Book Antiqua" w:eastAsia="Book Antiqua" w:hAnsi="Book Antiqua" w:cs="Book Antiqua"/>
                <w:b/>
                <w:sz w:val="24"/>
                <w:szCs w:val="24"/>
                <w:lang w:val="sr-Latn-RS"/>
              </w:rPr>
            </w:pPr>
            <w:r w:rsidRPr="00770B49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Podatke koje je dostavio podnosilac prijave</w:t>
            </w:r>
          </w:p>
          <w:p w:rsidR="00260BFE" w:rsidRPr="00770B49" w:rsidRDefault="00260BFE" w:rsidP="009D421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260BFE" w:rsidRPr="00770B49" w:rsidRDefault="00260BFE" w:rsidP="009D4214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0B49">
              <w:rPr>
                <w:rFonts w:ascii="Book Antiqua" w:hAnsi="Book Antiqua"/>
                <w:b/>
                <w:sz w:val="24"/>
                <w:szCs w:val="24"/>
              </w:rPr>
              <w:t>Kontrola</w:t>
            </w:r>
            <w:proofErr w:type="spellEnd"/>
            <w:r w:rsidRPr="00770B49">
              <w:rPr>
                <w:rFonts w:ascii="Book Antiqua" w:hAnsi="Book Antiqua"/>
                <w:b/>
                <w:sz w:val="24"/>
                <w:szCs w:val="24"/>
              </w:rPr>
              <w:t xml:space="preserve"> od </w:t>
            </w:r>
            <w:proofErr w:type="spellStart"/>
            <w:r w:rsidRPr="00770B49">
              <w:rPr>
                <w:rFonts w:ascii="Book Antiqua" w:hAnsi="Book Antiqua"/>
                <w:b/>
                <w:sz w:val="24"/>
                <w:szCs w:val="24"/>
              </w:rPr>
              <w:t>strane</w:t>
            </w:r>
            <w:proofErr w:type="spellEnd"/>
            <w:r w:rsidRPr="00770B4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  <w:b/>
                <w:sz w:val="24"/>
                <w:szCs w:val="24"/>
              </w:rPr>
              <w:t>regionalnog</w:t>
            </w:r>
            <w:proofErr w:type="spellEnd"/>
            <w:r w:rsidRPr="00770B4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  <w:b/>
                <w:sz w:val="24"/>
                <w:szCs w:val="24"/>
              </w:rPr>
              <w:t>službenika</w:t>
            </w:r>
            <w:proofErr w:type="spellEnd"/>
          </w:p>
        </w:tc>
      </w:tr>
      <w:tr w:rsidR="00260BFE" w:rsidRPr="00770B49" w:rsidTr="009D4214">
        <w:trPr>
          <w:trHeight w:val="396"/>
        </w:trPr>
        <w:tc>
          <w:tcPr>
            <w:tcW w:w="1472" w:type="dxa"/>
          </w:tcPr>
          <w:p w:rsidR="00260BFE" w:rsidRPr="008B0AA0" w:rsidRDefault="00260BFE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B0AA0">
              <w:rPr>
                <w:rFonts w:ascii="Book Antiqua" w:hAnsi="Book Antiqua"/>
                <w:sz w:val="24"/>
                <w:szCs w:val="24"/>
              </w:rPr>
              <w:t>Ulazni</w:t>
            </w:r>
            <w:proofErr w:type="spellEnd"/>
          </w:p>
        </w:tc>
        <w:tc>
          <w:tcPr>
            <w:tcW w:w="4823" w:type="dxa"/>
            <w:gridSpan w:val="9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770B49">
              <w:rPr>
                <w:rFonts w:ascii="Book Antiqua" w:hAnsi="Book Antiqua"/>
              </w:rPr>
              <w:t>Ukupna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vrednost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javne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pomoći</w:t>
            </w:r>
            <w:proofErr w:type="spellEnd"/>
            <w:r w:rsidRPr="00770B49">
              <w:rPr>
                <w:rFonts w:ascii="Book Antiqua" w:hAnsi="Book Antiqua"/>
              </w:rPr>
              <w:t xml:space="preserve"> (</w:t>
            </w:r>
            <w:proofErr w:type="spellStart"/>
            <w:r w:rsidRPr="00770B49">
              <w:rPr>
                <w:rFonts w:ascii="Book Antiqua" w:hAnsi="Book Antiqua"/>
              </w:rPr>
              <w:t>evra</w:t>
            </w:r>
            <w:proofErr w:type="spellEnd"/>
            <w:r w:rsidRPr="00770B49">
              <w:rPr>
                <w:rFonts w:ascii="Book Antiqua" w:hAnsi="Book Antiqua"/>
              </w:rPr>
              <w:t>)</w:t>
            </w:r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148636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96"/>
        </w:trPr>
        <w:tc>
          <w:tcPr>
            <w:tcW w:w="1472" w:type="dxa"/>
          </w:tcPr>
          <w:p w:rsidR="00260BFE" w:rsidRPr="008B0AA0" w:rsidRDefault="00260BFE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8B0AA0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Izlazni</w:t>
            </w:r>
          </w:p>
        </w:tc>
        <w:tc>
          <w:tcPr>
            <w:tcW w:w="4823" w:type="dxa"/>
            <w:gridSpan w:val="9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*Ukupna vrednost  investicija</w:t>
            </w:r>
            <w:r w:rsidRPr="00770B49">
              <w:rPr>
                <w:rFonts w:ascii="Book Antiqua" w:hAnsi="Book Antiqua"/>
                <w:spacing w:val="-7"/>
                <w:lang w:val="sr-Latn-RS"/>
              </w:rPr>
              <w:t xml:space="preserve"> </w:t>
            </w:r>
            <w:r w:rsidRPr="00770B49">
              <w:rPr>
                <w:rFonts w:ascii="Book Antiqua" w:hAnsi="Book Antiqua"/>
                <w:lang w:val="sr-Latn-RS"/>
              </w:rPr>
              <w:t>(evra)</w:t>
            </w:r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-187344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81"/>
        </w:trPr>
        <w:tc>
          <w:tcPr>
            <w:tcW w:w="1472" w:type="dxa"/>
            <w:vMerge w:val="restart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Preduzeća će poboljšati svoje standarde u skladu sa nacionalnim standardima EU za bezbednost hrane/zdravlje životinja/i životnu sredinu</w:t>
            </w:r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260BFE" w:rsidRDefault="00260BFE" w:rsidP="00260BFE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  <w:shd w:val="clear" w:color="auto" w:fill="FFFFFF" w:themeFill="background1"/>
              </w:rPr>
              <w:id w:val="-435673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sdtContent>
          </w:sdt>
        </w:tc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lang w:val="sr-Latn-RS"/>
              </w:rPr>
              <w:t>Novi proizvodi će biti obezbeđeni i/ili će uvesti/primeniti nove tehnike</w:t>
            </w:r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161718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Tretman/upravljanje otpadom treba uvesti/poboljšati</w:t>
            </w:r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-165205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Marketing treba poboljšati</w:t>
            </w:r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131082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color w:val="1C1C1C"/>
                <w:lang w:val="sr-Latn-RS"/>
              </w:rPr>
              <w:t>Ugovorne odnose sa poljoprivrednicima treba. proširiti / konsolidovati</w:t>
            </w:r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97372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Tehnike očuvanja energije treba prilagoditi</w:t>
            </w:r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182423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260BFE" w:rsidP="009D4214">
            <w:pPr>
              <w:tabs>
                <w:tab w:val="left" w:pos="2596"/>
                <w:tab w:val="left" w:pos="2937"/>
                <w:tab w:val="left" w:pos="4236"/>
                <w:tab w:val="left" w:pos="5076"/>
                <w:tab w:val="left" w:pos="5496"/>
                <w:tab w:val="left" w:pos="6917"/>
              </w:tabs>
              <w:spacing w:line="276" w:lineRule="auto"/>
              <w:ind w:right="70"/>
              <w:rPr>
                <w:rFonts w:ascii="Book Antiqua" w:hAnsi="Book Antiqua"/>
                <w:color w:val="1C1C1C"/>
                <w:spacing w:val="-1"/>
                <w:w w:val="95"/>
                <w:lang w:val="sr-Latn-RS"/>
              </w:rPr>
            </w:pPr>
            <w:r w:rsidRPr="00770B49">
              <w:rPr>
                <w:rFonts w:ascii="Book Antiqua" w:hAnsi="Book Antiqua"/>
                <w:color w:val="1C1C1C"/>
                <w:spacing w:val="-1"/>
                <w:w w:val="95"/>
                <w:lang w:val="sr-Latn-RS"/>
              </w:rPr>
              <w:t>Preduzeće treba da proizvodi obnovljivu energiju</w:t>
            </w:r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-183035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93386A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81"/>
        </w:trPr>
        <w:tc>
          <w:tcPr>
            <w:tcW w:w="1472" w:type="dxa"/>
            <w:vMerge w:val="restart"/>
          </w:tcPr>
          <w:p w:rsidR="00260BFE" w:rsidRPr="008B0AA0" w:rsidRDefault="00260BFE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8B0AA0">
              <w:rPr>
                <w:rFonts w:ascii="Book Antiqua" w:hAnsi="Book Antiqua"/>
                <w:spacing w:val="-1"/>
                <w:w w:val="95"/>
                <w:sz w:val="24"/>
                <w:szCs w:val="24"/>
                <w:lang w:val="sr-Latn-RS"/>
              </w:rPr>
              <w:t>Uticaj</w:t>
            </w:r>
          </w:p>
        </w:tc>
        <w:tc>
          <w:tcPr>
            <w:tcW w:w="4823" w:type="dxa"/>
            <w:gridSpan w:val="9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Ukupna vrednost prihoda od prodaje u prethodnoj godini pre sprovođenja projekta</w:t>
            </w:r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-40083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917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770B49">
              <w:rPr>
                <w:rFonts w:ascii="Book Antiqua" w:hAnsi="Book Antiqua"/>
              </w:rPr>
              <w:t>Ukupna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vrednost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prihoda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od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prodaje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proizvodnje</w:t>
            </w:r>
            <w:proofErr w:type="spellEnd"/>
            <w:r w:rsidRPr="00770B49">
              <w:rPr>
                <w:rFonts w:ascii="Book Antiqua" w:hAnsi="Book Antiqua"/>
              </w:rPr>
              <w:t xml:space="preserve"> u </w:t>
            </w:r>
            <w:proofErr w:type="spellStart"/>
            <w:r w:rsidRPr="00770B49">
              <w:rPr>
                <w:rFonts w:ascii="Book Antiqua" w:hAnsi="Book Antiqua"/>
              </w:rPr>
              <w:t>narednoj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godini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kao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rezultat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sprovođenja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projekta</w:t>
            </w:r>
            <w:proofErr w:type="spellEnd"/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260BFE" w:rsidRDefault="00260BFE" w:rsidP="00260BFE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  <w:shd w:val="clear" w:color="auto" w:fill="FFFFFF" w:themeFill="background1"/>
              </w:rPr>
              <w:id w:val="-1860117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sdtContent>
          </w:sdt>
        </w:tc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770B49">
              <w:rPr>
                <w:rFonts w:ascii="Book Antiqua" w:hAnsi="Book Antiqua"/>
              </w:rPr>
              <w:t>Posredovana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potrošnja</w:t>
            </w:r>
            <w:proofErr w:type="spellEnd"/>
            <w:r w:rsidRPr="00770B49">
              <w:rPr>
                <w:rFonts w:ascii="Book Antiqua" w:hAnsi="Book Antiqua"/>
              </w:rPr>
              <w:t xml:space="preserve"> = </w:t>
            </w:r>
            <w:proofErr w:type="spellStart"/>
            <w:r w:rsidRPr="00770B49">
              <w:rPr>
                <w:rFonts w:ascii="Book Antiqua" w:hAnsi="Book Antiqua"/>
              </w:rPr>
              <w:t>ukupni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troškovi</w:t>
            </w:r>
            <w:proofErr w:type="spellEnd"/>
            <w:r w:rsidRPr="00770B49">
              <w:rPr>
                <w:rFonts w:ascii="Book Antiqua" w:hAnsi="Book Antiqua"/>
              </w:rPr>
              <w:t xml:space="preserve"> u </w:t>
            </w:r>
            <w:proofErr w:type="spellStart"/>
            <w:r w:rsidRPr="00770B49">
              <w:rPr>
                <w:rFonts w:ascii="Book Antiqua" w:hAnsi="Book Antiqua"/>
              </w:rPr>
              <w:t>poslednjih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godinu</w:t>
            </w:r>
            <w:proofErr w:type="spellEnd"/>
            <w:r w:rsidRPr="00770B49">
              <w:rPr>
                <w:rFonts w:ascii="Book Antiqua" w:hAnsi="Book Antiqua"/>
              </w:rPr>
              <w:t xml:space="preserve"> dana pre </w:t>
            </w:r>
            <w:proofErr w:type="spellStart"/>
            <w:r w:rsidRPr="00770B49">
              <w:rPr>
                <w:rFonts w:ascii="Book Antiqua" w:hAnsi="Book Antiqua"/>
              </w:rPr>
              <w:t>realizacije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projekta</w:t>
            </w:r>
            <w:proofErr w:type="spellEnd"/>
            <w:r w:rsidRPr="00770B49">
              <w:rPr>
                <w:rFonts w:ascii="Book Antiqua" w:hAnsi="Book Antiqua"/>
              </w:rPr>
              <w:t xml:space="preserve">: </w:t>
            </w:r>
            <w:proofErr w:type="spellStart"/>
            <w:r w:rsidRPr="00770B49">
              <w:rPr>
                <w:rFonts w:ascii="Book Antiqua" w:hAnsi="Book Antiqua"/>
              </w:rPr>
              <w:t>sirovine</w:t>
            </w:r>
            <w:proofErr w:type="spellEnd"/>
            <w:r w:rsidRPr="00770B49">
              <w:rPr>
                <w:rFonts w:ascii="Book Antiqua" w:hAnsi="Book Antiqua"/>
              </w:rPr>
              <w:t xml:space="preserve"> + </w:t>
            </w:r>
            <w:proofErr w:type="spellStart"/>
            <w:r w:rsidRPr="00770B49">
              <w:rPr>
                <w:rFonts w:ascii="Book Antiqua" w:hAnsi="Book Antiqua"/>
              </w:rPr>
              <w:t>održavanje</w:t>
            </w:r>
            <w:proofErr w:type="spellEnd"/>
            <w:r w:rsidRPr="00770B49">
              <w:rPr>
                <w:rFonts w:ascii="Book Antiqua" w:hAnsi="Book Antiqua"/>
              </w:rPr>
              <w:t xml:space="preserve"> + </w:t>
            </w:r>
            <w:proofErr w:type="spellStart"/>
            <w:r w:rsidRPr="00770B49">
              <w:rPr>
                <w:rFonts w:ascii="Book Antiqua" w:hAnsi="Book Antiqua"/>
              </w:rPr>
              <w:t>Energetski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lastRenderedPageBreak/>
              <w:t>objekti</w:t>
            </w:r>
            <w:proofErr w:type="spellEnd"/>
            <w:r w:rsidRPr="00770B49">
              <w:rPr>
                <w:rFonts w:ascii="Book Antiqua" w:hAnsi="Book Antiqua"/>
              </w:rPr>
              <w:t xml:space="preserve"> i </w:t>
            </w:r>
            <w:proofErr w:type="spellStart"/>
            <w:r w:rsidRPr="00770B49">
              <w:rPr>
                <w:rFonts w:ascii="Book Antiqua" w:hAnsi="Book Antiqua"/>
              </w:rPr>
              <w:t>oprema</w:t>
            </w:r>
            <w:proofErr w:type="spellEnd"/>
            <w:r w:rsidRPr="00770B49">
              <w:rPr>
                <w:rFonts w:ascii="Book Antiqua" w:hAnsi="Book Antiqua"/>
              </w:rPr>
              <w:t xml:space="preserve">, </w:t>
            </w:r>
            <w:proofErr w:type="spellStart"/>
            <w:r w:rsidRPr="00770B49">
              <w:rPr>
                <w:rFonts w:ascii="Book Antiqua" w:hAnsi="Book Antiqua"/>
              </w:rPr>
              <w:t>voda</w:t>
            </w:r>
            <w:proofErr w:type="spellEnd"/>
            <w:r w:rsidRPr="00770B49">
              <w:rPr>
                <w:rFonts w:ascii="Book Antiqua" w:hAnsi="Book Antiqua"/>
              </w:rPr>
              <w:t xml:space="preserve">, </w:t>
            </w:r>
            <w:proofErr w:type="spellStart"/>
            <w:r w:rsidRPr="00770B49">
              <w:rPr>
                <w:rFonts w:ascii="Book Antiqua" w:hAnsi="Book Antiqua"/>
              </w:rPr>
              <w:t>gorivo</w:t>
            </w:r>
            <w:proofErr w:type="spellEnd"/>
            <w:r w:rsidRPr="00770B49">
              <w:rPr>
                <w:rFonts w:ascii="Book Antiqua" w:hAnsi="Book Antiqua"/>
              </w:rPr>
              <w:t xml:space="preserve"> / </w:t>
            </w:r>
            <w:proofErr w:type="spellStart"/>
            <w:r w:rsidRPr="00770B49">
              <w:rPr>
                <w:rFonts w:ascii="Book Antiqua" w:hAnsi="Book Antiqua"/>
              </w:rPr>
              <w:t>saobraćaj</w:t>
            </w:r>
            <w:proofErr w:type="spellEnd"/>
            <w:r w:rsidRPr="00770B49">
              <w:rPr>
                <w:rFonts w:ascii="Book Antiqua" w:hAnsi="Book Antiqua"/>
              </w:rPr>
              <w:t xml:space="preserve">, </w:t>
            </w:r>
            <w:proofErr w:type="spellStart"/>
            <w:r w:rsidRPr="00770B49">
              <w:rPr>
                <w:rFonts w:ascii="Book Antiqua" w:hAnsi="Book Antiqua"/>
              </w:rPr>
              <w:t>troškovi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rada</w:t>
            </w:r>
            <w:proofErr w:type="spellEnd"/>
            <w:r w:rsidRPr="00770B49">
              <w:rPr>
                <w:rFonts w:ascii="Book Antiqua" w:hAnsi="Book Antiqua"/>
              </w:rPr>
              <w:t xml:space="preserve">, </w:t>
            </w:r>
            <w:proofErr w:type="spellStart"/>
            <w:r w:rsidRPr="00770B49">
              <w:rPr>
                <w:rFonts w:ascii="Book Antiqua" w:hAnsi="Book Antiqua"/>
              </w:rPr>
              <w:t>zakup</w:t>
            </w:r>
            <w:proofErr w:type="spellEnd"/>
            <w:r w:rsidRPr="00770B49">
              <w:rPr>
                <w:rFonts w:ascii="Book Antiqua" w:hAnsi="Book Antiqua"/>
              </w:rPr>
              <w:t xml:space="preserve">, </w:t>
            </w:r>
            <w:proofErr w:type="spellStart"/>
            <w:r w:rsidRPr="00770B49">
              <w:rPr>
                <w:rFonts w:ascii="Book Antiqua" w:hAnsi="Book Antiqua"/>
              </w:rPr>
              <w:t>otplate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kredita</w:t>
            </w:r>
            <w:proofErr w:type="spellEnd"/>
            <w:r w:rsidRPr="00770B49">
              <w:rPr>
                <w:rFonts w:ascii="Book Antiqua" w:hAnsi="Book Antiqua"/>
              </w:rPr>
              <w:t xml:space="preserve"> i </w:t>
            </w:r>
            <w:proofErr w:type="spellStart"/>
            <w:r w:rsidRPr="00770B49">
              <w:rPr>
                <w:rFonts w:ascii="Book Antiqua" w:hAnsi="Book Antiqua"/>
              </w:rPr>
              <w:t>bankarske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kamate</w:t>
            </w:r>
            <w:proofErr w:type="spellEnd"/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260BFE" w:rsidRDefault="00260BFE" w:rsidP="00260BFE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  <w:shd w:val="clear" w:color="auto" w:fill="FFFFFF" w:themeFill="background1"/>
              </w:rPr>
              <w:id w:val="584349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sdtContent>
          </w:sdt>
        </w:tc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770B49">
              <w:rPr>
                <w:rFonts w:ascii="Book Antiqua" w:hAnsi="Book Antiqua"/>
              </w:rPr>
              <w:t>Posredovana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potrošnja</w:t>
            </w:r>
            <w:proofErr w:type="spellEnd"/>
            <w:r w:rsidRPr="00770B49">
              <w:rPr>
                <w:rFonts w:ascii="Book Antiqua" w:hAnsi="Book Antiqua"/>
              </w:rPr>
              <w:t xml:space="preserve"> = </w:t>
            </w:r>
            <w:proofErr w:type="spellStart"/>
            <w:r w:rsidRPr="00770B49">
              <w:rPr>
                <w:rFonts w:ascii="Book Antiqua" w:hAnsi="Book Antiqua"/>
              </w:rPr>
              <w:t>Ukupni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troškovi</w:t>
            </w:r>
            <w:proofErr w:type="spellEnd"/>
            <w:r w:rsidRPr="00770B49">
              <w:rPr>
                <w:rFonts w:ascii="Book Antiqua" w:hAnsi="Book Antiqua"/>
              </w:rPr>
              <w:t xml:space="preserve"> u </w:t>
            </w:r>
            <w:proofErr w:type="spellStart"/>
            <w:r w:rsidRPr="00770B49">
              <w:rPr>
                <w:rFonts w:ascii="Book Antiqua" w:hAnsi="Book Antiqua"/>
              </w:rPr>
              <w:t>narednoj</w:t>
            </w:r>
            <w:proofErr w:type="spellEnd"/>
            <w:r w:rsidRPr="00770B49">
              <w:rPr>
                <w:rFonts w:ascii="Book Antiqua" w:hAnsi="Book Antiqua"/>
              </w:rPr>
              <w:t xml:space="preserve">       </w:t>
            </w:r>
            <w:proofErr w:type="spellStart"/>
            <w:r w:rsidRPr="00770B49">
              <w:rPr>
                <w:rFonts w:ascii="Book Antiqua" w:hAnsi="Book Antiqua"/>
              </w:rPr>
              <w:t>godini</w:t>
            </w:r>
            <w:proofErr w:type="spellEnd"/>
            <w:r w:rsidRPr="00770B49">
              <w:rPr>
                <w:rFonts w:ascii="Book Antiqua" w:hAnsi="Book Antiqua"/>
              </w:rPr>
              <w:t xml:space="preserve">, </w:t>
            </w:r>
            <w:proofErr w:type="spellStart"/>
            <w:r w:rsidRPr="00770B49">
              <w:rPr>
                <w:rFonts w:ascii="Book Antiqua" w:hAnsi="Book Antiqua"/>
              </w:rPr>
              <w:t>kao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rezultat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realizacije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projekta</w:t>
            </w:r>
            <w:proofErr w:type="spellEnd"/>
            <w:r w:rsidRPr="00770B49">
              <w:rPr>
                <w:rFonts w:ascii="Book Antiqua" w:hAnsi="Book Antiqua"/>
              </w:rPr>
              <w:t xml:space="preserve">: </w:t>
            </w:r>
            <w:proofErr w:type="spellStart"/>
            <w:r w:rsidRPr="00770B49">
              <w:rPr>
                <w:rFonts w:ascii="Book Antiqua" w:hAnsi="Book Antiqua"/>
              </w:rPr>
              <w:t>sirova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materija</w:t>
            </w:r>
            <w:proofErr w:type="spellEnd"/>
            <w:r w:rsidRPr="00770B49">
              <w:rPr>
                <w:rFonts w:ascii="Book Antiqua" w:hAnsi="Book Antiqua"/>
              </w:rPr>
              <w:t xml:space="preserve"> + </w:t>
            </w:r>
            <w:proofErr w:type="spellStart"/>
            <w:r w:rsidRPr="00770B49">
              <w:rPr>
                <w:rFonts w:ascii="Book Antiqua" w:hAnsi="Book Antiqua"/>
              </w:rPr>
              <w:t>održavanje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objekata</w:t>
            </w:r>
            <w:proofErr w:type="spellEnd"/>
            <w:r w:rsidRPr="00770B49">
              <w:rPr>
                <w:rFonts w:ascii="Book Antiqua" w:hAnsi="Book Antiqua"/>
              </w:rPr>
              <w:t xml:space="preserve"> i </w:t>
            </w:r>
            <w:proofErr w:type="spellStart"/>
            <w:r w:rsidRPr="00770B49">
              <w:rPr>
                <w:rFonts w:ascii="Book Antiqua" w:hAnsi="Book Antiqua"/>
              </w:rPr>
              <w:t>mašina</w:t>
            </w:r>
            <w:proofErr w:type="spellEnd"/>
            <w:r w:rsidRPr="00770B49">
              <w:rPr>
                <w:rFonts w:ascii="Book Antiqua" w:hAnsi="Book Antiqua"/>
              </w:rPr>
              <w:t xml:space="preserve"> + </w:t>
            </w:r>
            <w:proofErr w:type="spellStart"/>
            <w:r w:rsidRPr="00770B49">
              <w:rPr>
                <w:rFonts w:ascii="Book Antiqua" w:hAnsi="Book Antiqua"/>
              </w:rPr>
              <w:t>struja</w:t>
            </w:r>
            <w:proofErr w:type="spellEnd"/>
            <w:r w:rsidRPr="00770B49">
              <w:rPr>
                <w:rFonts w:ascii="Book Antiqua" w:hAnsi="Book Antiqua"/>
              </w:rPr>
              <w:t xml:space="preserve">, </w:t>
            </w:r>
            <w:proofErr w:type="spellStart"/>
            <w:r w:rsidRPr="00770B49">
              <w:rPr>
                <w:rFonts w:ascii="Book Antiqua" w:hAnsi="Book Antiqua"/>
              </w:rPr>
              <w:t>voda</w:t>
            </w:r>
            <w:proofErr w:type="spellEnd"/>
            <w:r w:rsidRPr="00770B49">
              <w:rPr>
                <w:rFonts w:ascii="Book Antiqua" w:hAnsi="Book Antiqua"/>
              </w:rPr>
              <w:t xml:space="preserve">, </w:t>
            </w:r>
            <w:proofErr w:type="spellStart"/>
            <w:r w:rsidRPr="00770B49">
              <w:rPr>
                <w:rFonts w:ascii="Book Antiqua" w:hAnsi="Book Antiqua"/>
              </w:rPr>
              <w:t>gorivo</w:t>
            </w:r>
            <w:proofErr w:type="spellEnd"/>
            <w:r w:rsidRPr="00770B49">
              <w:rPr>
                <w:rFonts w:ascii="Book Antiqua" w:hAnsi="Book Antiqua"/>
              </w:rPr>
              <w:t xml:space="preserve"> / transport, </w:t>
            </w:r>
            <w:proofErr w:type="spellStart"/>
            <w:r w:rsidRPr="00770B49">
              <w:rPr>
                <w:rFonts w:ascii="Book Antiqua" w:hAnsi="Book Antiqua"/>
              </w:rPr>
              <w:t>troškovi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radne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snage</w:t>
            </w:r>
            <w:proofErr w:type="spellEnd"/>
            <w:r w:rsidRPr="00770B49">
              <w:rPr>
                <w:rFonts w:ascii="Book Antiqua" w:hAnsi="Book Antiqua"/>
              </w:rPr>
              <w:t xml:space="preserve">, </w:t>
            </w:r>
            <w:proofErr w:type="spellStart"/>
            <w:r w:rsidRPr="00770B49">
              <w:rPr>
                <w:rFonts w:ascii="Book Antiqua" w:hAnsi="Book Antiqua"/>
              </w:rPr>
              <w:t>iznajmljivanje</w:t>
            </w:r>
            <w:proofErr w:type="spellEnd"/>
            <w:r w:rsidRPr="00770B49">
              <w:rPr>
                <w:rFonts w:ascii="Book Antiqua" w:hAnsi="Book Antiqua"/>
              </w:rPr>
              <w:t xml:space="preserve">, </w:t>
            </w:r>
            <w:proofErr w:type="spellStart"/>
            <w:r w:rsidRPr="00770B49">
              <w:rPr>
                <w:rFonts w:ascii="Book Antiqua" w:hAnsi="Book Antiqua"/>
              </w:rPr>
              <w:t>otplate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kredita</w:t>
            </w:r>
            <w:proofErr w:type="spellEnd"/>
            <w:r w:rsidRPr="00770B49">
              <w:rPr>
                <w:rFonts w:ascii="Book Antiqua" w:hAnsi="Book Antiqua"/>
              </w:rPr>
              <w:t xml:space="preserve"> i </w:t>
            </w:r>
            <w:proofErr w:type="spellStart"/>
            <w:r w:rsidRPr="00770B49">
              <w:rPr>
                <w:rFonts w:ascii="Book Antiqua" w:hAnsi="Book Antiqua"/>
              </w:rPr>
              <w:t>bankarska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kamata</w:t>
            </w:r>
            <w:proofErr w:type="spellEnd"/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260BFE" w:rsidRDefault="00260BFE" w:rsidP="00260BFE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p w:rsidR="00260BFE" w:rsidRDefault="00260BFE" w:rsidP="00260BFE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  <w:shd w:val="clear" w:color="auto" w:fill="FFFFFF" w:themeFill="background1"/>
              </w:rPr>
              <w:id w:val="-925503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sdtContent>
          </w:sdt>
        </w:tc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770B49">
              <w:rPr>
                <w:rFonts w:ascii="Book Antiqua" w:hAnsi="Book Antiqua"/>
              </w:rPr>
              <w:t>Ukupan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broj</w:t>
            </w:r>
            <w:proofErr w:type="spellEnd"/>
            <w:r w:rsidRPr="00770B49">
              <w:rPr>
                <w:rFonts w:ascii="Book Antiqua" w:hAnsi="Book Antiqua"/>
              </w:rPr>
              <w:t xml:space="preserve">   **  </w:t>
            </w:r>
            <w:proofErr w:type="spellStart"/>
            <w:r w:rsidRPr="00770B49">
              <w:rPr>
                <w:rFonts w:ascii="Book Antiqua" w:hAnsi="Book Antiqua"/>
              </w:rPr>
              <w:t>zaposlenih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na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puno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radno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vreme</w:t>
            </w:r>
            <w:proofErr w:type="spellEnd"/>
            <w:r w:rsidRPr="00770B49">
              <w:rPr>
                <w:rFonts w:ascii="Book Antiqua" w:hAnsi="Book Antiqua"/>
              </w:rPr>
              <w:t xml:space="preserve"> u </w:t>
            </w:r>
            <w:proofErr w:type="spellStart"/>
            <w:r w:rsidRPr="00770B49">
              <w:rPr>
                <w:rFonts w:ascii="Book Antiqua" w:hAnsi="Book Antiqua"/>
              </w:rPr>
              <w:t>poslednjoj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godini</w:t>
            </w:r>
            <w:proofErr w:type="spellEnd"/>
            <w:r w:rsidRPr="00770B49">
              <w:rPr>
                <w:rFonts w:ascii="Book Antiqua" w:hAnsi="Book Antiqua"/>
              </w:rPr>
              <w:t xml:space="preserve"> pre </w:t>
            </w:r>
            <w:proofErr w:type="spellStart"/>
            <w:r w:rsidRPr="00770B49">
              <w:rPr>
                <w:rFonts w:ascii="Book Antiqua" w:hAnsi="Book Antiqua"/>
              </w:rPr>
              <w:t>sprovođenja</w:t>
            </w:r>
            <w:proofErr w:type="spellEnd"/>
            <w:r w:rsidRPr="00770B49">
              <w:rPr>
                <w:rFonts w:ascii="Book Antiqua" w:hAnsi="Book Antiqua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</w:rPr>
              <w:t>projekta</w:t>
            </w:r>
            <w:proofErr w:type="spellEnd"/>
            <w:r w:rsidRPr="00770B49">
              <w:rPr>
                <w:rFonts w:ascii="Book Antiqua" w:hAnsi="Book Antiqua"/>
              </w:rPr>
              <w:t xml:space="preserve"> (FTE)</w:t>
            </w:r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260BFE" w:rsidRDefault="00260BFE" w:rsidP="00260BFE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  <w:shd w:val="clear" w:color="auto" w:fill="FFFFFF" w:themeFill="background1"/>
              </w:rPr>
              <w:id w:val="597674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sdtContent>
          </w:sdt>
        </w:tc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2"/>
                <w:lang w:val="sr-Latn-RS"/>
              </w:rPr>
              <w:t>Broj zaposlenih na puno radno vreme u narednoj godini kao rezultat investicije (FTE)</w:t>
            </w:r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-56002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</w:tbl>
    <w:p w:rsidR="00260BFE" w:rsidRDefault="00260BFE"/>
    <w:p w:rsidR="0093386A" w:rsidRPr="001F00BD" w:rsidRDefault="0093386A" w:rsidP="0093386A">
      <w:pPr>
        <w:pStyle w:val="BodyText"/>
        <w:spacing w:line="276" w:lineRule="auto"/>
        <w:ind w:left="236" w:right="1624"/>
        <w:rPr>
          <w:color w:val="1C1C1C"/>
          <w:spacing w:val="-1"/>
          <w:lang w:val="sr-Latn-RS"/>
        </w:rPr>
      </w:pPr>
      <w:r w:rsidRPr="001F00BD">
        <w:rPr>
          <w:lang w:val="sr-Latn-RS"/>
        </w:rPr>
        <w:t>* -</w:t>
      </w:r>
      <w:r w:rsidRPr="001F00BD">
        <w:rPr>
          <w:spacing w:val="-2"/>
          <w:lang w:val="sr-Latn-RS"/>
        </w:rPr>
        <w:t xml:space="preserve"> </w:t>
      </w:r>
      <w:r>
        <w:rPr>
          <w:color w:val="1C1C1C"/>
          <w:spacing w:val="-1"/>
          <w:lang w:val="sr-Latn-RS"/>
        </w:rPr>
        <w:t>prihvatljivi rashodi</w:t>
      </w:r>
      <w:r w:rsidRPr="001F00BD">
        <w:rPr>
          <w:color w:val="1C1C1C"/>
          <w:spacing w:val="-1"/>
          <w:lang w:val="sr-Latn-RS"/>
        </w:rPr>
        <w:t xml:space="preserve"> (javna podrška + privatno sufinansiranje prihvatljivih troškova) + neprihvatljivi troškovi</w:t>
      </w:r>
    </w:p>
    <w:p w:rsidR="0093386A" w:rsidRPr="001F00BD" w:rsidRDefault="0093386A" w:rsidP="0093386A">
      <w:pPr>
        <w:pStyle w:val="BodyText"/>
        <w:spacing w:line="276" w:lineRule="auto"/>
        <w:ind w:left="236" w:right="1624"/>
        <w:rPr>
          <w:rFonts w:cs="Book Antiqua"/>
          <w:sz w:val="16"/>
          <w:szCs w:val="16"/>
          <w:lang w:val="sr-Latn-RS"/>
        </w:rPr>
      </w:pPr>
      <w:r w:rsidRPr="001F00BD">
        <w:rPr>
          <w:lang w:val="sr-Latn-RS"/>
        </w:rPr>
        <w:t>**</w:t>
      </w:r>
      <w:r w:rsidRPr="001F00BD">
        <w:rPr>
          <w:spacing w:val="5"/>
          <w:lang w:val="sr-Latn-RS"/>
        </w:rPr>
        <w:t xml:space="preserve"> </w:t>
      </w:r>
      <w:r w:rsidRPr="001F00BD">
        <w:rPr>
          <w:lang w:val="sr-Latn-RS"/>
        </w:rPr>
        <w:t xml:space="preserve">- ukupan broj novih </w:t>
      </w:r>
      <w:r w:rsidRPr="001F00BD">
        <w:rPr>
          <w:i/>
          <w:lang w:val="sr-Latn-RS"/>
        </w:rPr>
        <w:t>radnih</w:t>
      </w:r>
      <w:r>
        <w:rPr>
          <w:lang w:val="sr-Latn-RS"/>
        </w:rPr>
        <w:t xml:space="preserve"> m</w:t>
      </w:r>
      <w:r w:rsidRPr="001F00BD">
        <w:rPr>
          <w:lang w:val="sr-Latn-RS"/>
        </w:rPr>
        <w:t xml:space="preserve">esta na </w:t>
      </w:r>
      <w:r>
        <w:rPr>
          <w:i/>
          <w:lang w:val="sr-Latn-RS"/>
        </w:rPr>
        <w:t>puno radno vr</w:t>
      </w:r>
      <w:r w:rsidRPr="001F00BD">
        <w:rPr>
          <w:i/>
          <w:lang w:val="sr-Latn-RS"/>
        </w:rPr>
        <w:t>eme</w:t>
      </w:r>
      <w:r>
        <w:rPr>
          <w:lang w:val="sr-Latn-RS"/>
        </w:rPr>
        <w:t xml:space="preserve"> (FTE) Ukupan broj radnih mesta (FTE) ć</w:t>
      </w:r>
      <w:r w:rsidRPr="001F00BD">
        <w:rPr>
          <w:lang w:val="sr-Latn-RS"/>
        </w:rPr>
        <w:t>e se računati kao dod</w:t>
      </w:r>
      <w:r>
        <w:rPr>
          <w:lang w:val="sr-Latn-RS"/>
        </w:rPr>
        <w:t>atni rad u godini nakon sprovođ</w:t>
      </w:r>
      <w:r w:rsidRPr="001F00BD">
        <w:rPr>
          <w:lang w:val="sr-Latn-RS"/>
        </w:rPr>
        <w:t>en</w:t>
      </w:r>
      <w:r>
        <w:rPr>
          <w:lang w:val="sr-Latn-RS"/>
        </w:rPr>
        <w:t>j</w:t>
      </w:r>
      <w:r w:rsidRPr="001F00BD">
        <w:rPr>
          <w:lang w:val="sr-Latn-RS"/>
        </w:rPr>
        <w:t>a projekta, kao direktan rezultat investicija kroz ovaj projekat</w:t>
      </w:r>
    </w:p>
    <w:p w:rsidR="0093386A" w:rsidRPr="001F00BD" w:rsidRDefault="0093386A" w:rsidP="0093386A">
      <w:pPr>
        <w:pStyle w:val="BodyText"/>
        <w:spacing w:line="276" w:lineRule="auto"/>
        <w:ind w:left="236"/>
        <w:jc w:val="both"/>
        <w:rPr>
          <w:lang w:val="sr-Latn-RS"/>
        </w:rPr>
      </w:pPr>
      <w:r w:rsidRPr="001F00BD">
        <w:rPr>
          <w:lang w:val="sr-Latn-RS"/>
        </w:rPr>
        <w:t xml:space="preserve">1 </w:t>
      </w:r>
      <w:r w:rsidRPr="001F00BD">
        <w:rPr>
          <w:spacing w:val="-1"/>
          <w:lang w:val="sr-Latn-RS"/>
        </w:rPr>
        <w:t>FTE</w:t>
      </w:r>
      <w:r w:rsidRPr="001F00BD">
        <w:rPr>
          <w:spacing w:val="-3"/>
          <w:lang w:val="sr-Latn-RS"/>
        </w:rPr>
        <w:t xml:space="preserve"> </w:t>
      </w:r>
      <w:r w:rsidRPr="001F00BD">
        <w:rPr>
          <w:lang w:val="sr-Latn-RS"/>
        </w:rPr>
        <w:t>= 225</w:t>
      </w:r>
      <w:r w:rsidRPr="001F00BD">
        <w:rPr>
          <w:spacing w:val="-2"/>
          <w:lang w:val="sr-Latn-RS"/>
        </w:rPr>
        <w:t xml:space="preserve"> </w:t>
      </w:r>
      <w:r w:rsidRPr="001F00BD">
        <w:rPr>
          <w:spacing w:val="-1"/>
          <w:lang w:val="sr-Latn-RS"/>
        </w:rPr>
        <w:t>radnih dana za jednu godinu</w:t>
      </w:r>
      <w:r w:rsidRPr="001F00BD">
        <w:rPr>
          <w:lang w:val="sr-Latn-RS"/>
        </w:rPr>
        <w:t>.</w:t>
      </w:r>
    </w:p>
    <w:p w:rsidR="0093386A" w:rsidRDefault="0093386A" w:rsidP="0093386A"/>
    <w:sectPr w:rsidR="0093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FE"/>
    <w:rsid w:val="00260BFE"/>
    <w:rsid w:val="0093386A"/>
    <w:rsid w:val="00D47095"/>
    <w:rsid w:val="00E6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2E75"/>
  <w15:chartTrackingRefBased/>
  <w15:docId w15:val="{18A042DC-8F1C-4408-AFDD-9435042C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260BFE"/>
    <w:pPr>
      <w:widowControl w:val="0"/>
      <w:spacing w:after="0" w:line="240" w:lineRule="auto"/>
      <w:ind w:left="100"/>
      <w:outlineLvl w:val="1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260BFE"/>
    <w:rPr>
      <w:rFonts w:ascii="Book Antiqua" w:eastAsia="Book Antiqua" w:hAnsi="Book Antiqua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60BF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3386A"/>
    <w:pPr>
      <w:widowControl w:val="0"/>
      <w:spacing w:after="0" w:line="240" w:lineRule="auto"/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93386A"/>
    <w:rPr>
      <w:rFonts w:ascii="Book Antiqua" w:eastAsia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Petrit Beqiri</dc:creator>
  <cp:keywords/>
  <dc:description/>
  <cp:lastModifiedBy>Petrit Beqiri</cp:lastModifiedBy>
  <cp:revision>3</cp:revision>
  <dcterms:created xsi:type="dcterms:W3CDTF">2019-05-23T08:17:00Z</dcterms:created>
  <dcterms:modified xsi:type="dcterms:W3CDTF">2019-05-23T08:54:00Z</dcterms:modified>
</cp:coreProperties>
</file>